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E6" w:rsidRPr="007622E6" w:rsidRDefault="007622E6" w:rsidP="007622E6">
      <w:pPr>
        <w:spacing w:before="100" w:beforeAutospacing="1" w:after="100" w:afterAutospacing="1" w:line="276" w:lineRule="auto"/>
        <w:jc w:val="center"/>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 xml:space="preserve">CỘNG HÒA XÃ HỘI CHỦ NGHĨA VIỆT NAM </w:t>
      </w:r>
      <w:r w:rsidRPr="007622E6">
        <w:rPr>
          <w:rFonts w:ascii="Times New Roman" w:eastAsia="Times New Roman" w:hAnsi="Times New Roman" w:cs="Times New Roman"/>
          <w:sz w:val="24"/>
          <w:szCs w:val="24"/>
        </w:rPr>
        <w:br/>
      </w:r>
      <w:r w:rsidRPr="007622E6">
        <w:rPr>
          <w:rFonts w:ascii="Times New Roman" w:eastAsia="Times New Roman" w:hAnsi="Times New Roman" w:cs="Times New Roman"/>
          <w:b/>
          <w:bCs/>
          <w:sz w:val="24"/>
          <w:szCs w:val="24"/>
        </w:rPr>
        <w:t>Độc lập - Tự do - Hạnh phúc</w:t>
      </w:r>
    </w:p>
    <w:p w:rsidR="007622E6" w:rsidRPr="007622E6" w:rsidRDefault="007622E6" w:rsidP="007622E6">
      <w:pPr>
        <w:spacing w:before="100" w:beforeAutospacing="1" w:after="100" w:afterAutospacing="1" w:line="276" w:lineRule="auto"/>
        <w:jc w:val="center"/>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BẢO CÁO THÀNH TÍCH CÁ NHÂN</w:t>
      </w:r>
      <w:r w:rsidRPr="007622E6">
        <w:rPr>
          <w:rFonts w:ascii="Times New Roman" w:eastAsia="Times New Roman" w:hAnsi="Times New Roman" w:cs="Times New Roman"/>
          <w:sz w:val="24"/>
          <w:szCs w:val="24"/>
        </w:rPr>
        <w:br/>
      </w:r>
      <w:r w:rsidRPr="007622E6">
        <w:rPr>
          <w:rFonts w:ascii="Times New Roman" w:eastAsia="Times New Roman" w:hAnsi="Times New Roman" w:cs="Times New Roman"/>
          <w:b/>
          <w:bCs/>
          <w:sz w:val="24"/>
          <w:szCs w:val="24"/>
        </w:rPr>
        <w:t>Đề nghị tặng Bằng khen diễn hình “Dân vận khéo” cấp .... năm 20.....</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1. Sơ yếu lý lịch</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 Họ và tên: .................</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 Ngày, tháng, năm sinh: ..../..../...........</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 Địa chỉ thường trú/liên hệ: .........................................................................</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 Chức vụ, đơn vị công tác: .........................................................................</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 Số điện thoại liên hệ: ...........................</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 Mô hình đăng ký: Xây dựng trôi trường xanh - sạch - đẹp</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2. Thành tích tiêu biểu</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Là một viên chức công tác trong ngành giáo dục hơn 20 năm, bản thân tôi luôn bám sát sự chỉ đạo của các cấp quản lý trong công tác chuyên môn cũng như chăm sóc nuôi dưỡng giáo dục trẻ, tận tâm với học sinh, với nghề; chấp hành tốt chủ trương, đường lối, chính sách của Đảng, pháp luật của Nhà nước; có tinh thần đoàn kết, tương trợ, tích cực tham gia các phong trào thi đua nhất là phong trào “Dân vận khéo" do Đảng ủy xã, chi bộ phát động. Có mối quan hệ tốt với chính quyền địa phương, hoàn thành tốt nhiệm vụ chính vị của ngành giao cho.</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Luôn đẩy mạnh việc Học tập và làm theo tư tưởng, đạo đức, phong cách Hồ Chi Minh; Thực hiện tốt phong trào thi đua “Đổi mới, sáng tạo trong dạy và học", Tiếp tục thực hiện tốt hoạt động thi đua “Xây dựng trường mầm non lấy trẻ làm trung tâm".</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Với vai trò là Bi thư chi bộ để được hiện tốt mô hình “Xây dựng môi trường xanh - sạch - đẹp". Tôi xây dựng kế hoạch, phân công công thành viên thực hiện mô hình. Phối hợp với Cha mẹ học sinh, địa phương thực hiện tốt công tác xã hội hóa, bổ sung Phòng xanh, tạo sân chơi sạch sẽ, an toàn cho trẻ khi ở trường.</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Bên cạnh đó, vận động cán bộ, giáo viên, nhân viên và phụ huynh học sinh thực hiện tốt chương trình "Cổng trường an sạch đẹp, an toàn", tích cực hưởng ứng phong trào xây dựng nói dẹp văn hóa giao thông trong năm 20...</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lastRenderedPageBreak/>
        <w:t>Trong năm học, bổ sung và trồng thêm 03 loại cây xanh có bóng mát, 30 cây trạng nguyên, tiến hành cải tạo các khu vui chơi ngoài trời cho trẻ, khu vui chơi liên hoàn, cát, nước, trải thảm có sân chính để trẻ vui chơi an toàn, trang trí tiểu cảnh trước cổng trường. Gắn hàng led điện tử. Nhà trường ngày càng khang trang sạch đẹp, đảm bảo không tụ tập, buôn bản trước cổng trường.</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Ngoài ra, bản thân tích cực tham gia công tác Dân vận khéo như thực hiện đóng góp ủng hộ các đợt phát động của huyện. Trong năm học 20...-20... phối hợp cùng Ban giảm hiệu vận động mạnh thường quân, phụ huynh học sinh đóng góp cho nhà trường: 200 cuốn tập khen thưởng học sinh cuối năm, 550 phần quà Tết thiếu nhi 1/6, 70 phần quả cuối năm cho học sinh.</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3. Các danh hiệu thi đua và hình thức khen thưởng đã đạt được trong năm .......</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Kết quả cụ thể đạt các thành tích về thi đua:</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Đánh giá xếp loại viên chức: Hoàn thành tốt nhiệm vụ năm học 20...-20...</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Về mặt đảng/đoàn thể: Đảng viên hoàn thành tốt nhiệm vụ năm 20...</w:t>
      </w:r>
    </w:p>
    <w:p w:rsidR="007622E6" w:rsidRPr="007622E6" w:rsidRDefault="007622E6" w:rsidP="007622E6">
      <w:pPr>
        <w:spacing w:before="100" w:beforeAutospacing="1" w:after="100" w:afterAutospacing="1" w:line="276" w:lineRule="auto"/>
        <w:jc w:val="both"/>
        <w:rPr>
          <w:rFonts w:ascii="Times New Roman" w:eastAsia="Times New Roman" w:hAnsi="Times New Roman" w:cs="Times New Roman"/>
          <w:sz w:val="24"/>
          <w:szCs w:val="24"/>
        </w:rPr>
      </w:pPr>
      <w:r w:rsidRPr="007622E6">
        <w:rPr>
          <w:rFonts w:ascii="Times New Roman" w:eastAsia="Times New Roman" w:hAnsi="Times New Roman" w:cs="Times New Roman"/>
          <w:sz w:val="24"/>
          <w:szCs w:val="24"/>
        </w:rPr>
        <w:t>Khen thưởng của Đảng ủy xã có thành tích tiêu biểu trong công tác tổ chức Đại hội chi bộ trực thuộc nhiệm kỳ 20...-20...</w:t>
      </w:r>
    </w:p>
    <w:tbl>
      <w:tblPr>
        <w:tblW w:w="5000" w:type="pct"/>
        <w:tblCellMar>
          <w:top w:w="15" w:type="dxa"/>
          <w:left w:w="15" w:type="dxa"/>
          <w:bottom w:w="15" w:type="dxa"/>
          <w:right w:w="15" w:type="dxa"/>
        </w:tblCellMar>
        <w:tblLook w:val="04A0"/>
      </w:tblPr>
      <w:tblGrid>
        <w:gridCol w:w="4717"/>
        <w:gridCol w:w="4718"/>
      </w:tblGrid>
      <w:tr w:rsidR="007622E6" w:rsidRPr="007622E6" w:rsidTr="007622E6">
        <w:trPr>
          <w:trHeight w:val="1200"/>
        </w:trPr>
        <w:tc>
          <w:tcPr>
            <w:tcW w:w="2468" w:type="pct"/>
            <w:vAlign w:val="center"/>
            <w:hideMark/>
          </w:tcPr>
          <w:p w:rsidR="007622E6" w:rsidRPr="007622E6" w:rsidRDefault="007622E6" w:rsidP="007622E6">
            <w:pPr>
              <w:spacing w:before="100" w:beforeAutospacing="1" w:after="100" w:afterAutospacing="1" w:line="276" w:lineRule="auto"/>
              <w:jc w:val="center"/>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Xác nhận của Thủ trưởng đơn vị</w:t>
            </w:r>
            <w:r w:rsidRPr="007622E6">
              <w:rPr>
                <w:rFonts w:ascii="Times New Roman" w:eastAsia="Times New Roman" w:hAnsi="Times New Roman" w:cs="Times New Roman"/>
                <w:sz w:val="24"/>
                <w:szCs w:val="24"/>
              </w:rPr>
              <w:br/>
            </w:r>
            <w:r w:rsidRPr="007622E6">
              <w:rPr>
                <w:rFonts w:ascii="Times New Roman" w:eastAsia="Times New Roman" w:hAnsi="Times New Roman" w:cs="Times New Roman"/>
                <w:i/>
                <w:iCs/>
                <w:sz w:val="24"/>
                <w:szCs w:val="24"/>
              </w:rPr>
              <w:t>(Ký tên và đóng dấu)</w:t>
            </w:r>
          </w:p>
        </w:tc>
        <w:tc>
          <w:tcPr>
            <w:tcW w:w="2468" w:type="pct"/>
            <w:vAlign w:val="center"/>
            <w:hideMark/>
          </w:tcPr>
          <w:p w:rsidR="007622E6" w:rsidRPr="007622E6" w:rsidRDefault="007622E6" w:rsidP="007622E6">
            <w:pPr>
              <w:spacing w:before="100" w:beforeAutospacing="1" w:after="100" w:afterAutospacing="1" w:line="276" w:lineRule="auto"/>
              <w:jc w:val="center"/>
              <w:rPr>
                <w:rFonts w:ascii="Times New Roman" w:eastAsia="Times New Roman" w:hAnsi="Times New Roman" w:cs="Times New Roman"/>
                <w:sz w:val="24"/>
                <w:szCs w:val="24"/>
              </w:rPr>
            </w:pPr>
            <w:r w:rsidRPr="007622E6">
              <w:rPr>
                <w:rFonts w:ascii="Times New Roman" w:eastAsia="Times New Roman" w:hAnsi="Times New Roman" w:cs="Times New Roman"/>
                <w:b/>
                <w:bCs/>
                <w:sz w:val="24"/>
                <w:szCs w:val="24"/>
              </w:rPr>
              <w:t>Ký tên</w:t>
            </w:r>
          </w:p>
        </w:tc>
      </w:tr>
    </w:tbl>
    <w:p w:rsidR="00454D7F" w:rsidRPr="007622E6" w:rsidRDefault="00454D7F" w:rsidP="007622E6">
      <w:pPr>
        <w:spacing w:line="276" w:lineRule="auto"/>
      </w:pPr>
    </w:p>
    <w:sectPr w:rsidR="00454D7F" w:rsidRPr="007622E6" w:rsidSect="00A110A0">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701"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F96" w:rsidRDefault="00C87F96">
      <w:pPr>
        <w:spacing w:after="0" w:line="240" w:lineRule="auto"/>
      </w:pPr>
      <w:r>
        <w:separator/>
      </w:r>
    </w:p>
  </w:endnote>
  <w:endnote w:type="continuationSeparator" w:id="1">
    <w:p w:rsidR="00C87F96" w:rsidRDefault="00C87F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Lexend Deca">
    <w:altName w:val="Times New Roman"/>
    <w:charset w:val="00"/>
    <w:family w:val="auto"/>
    <w:pitch w:val="default"/>
    <w:sig w:usb0="00000001" w:usb1="C000205B" w:usb2="00000000" w:usb3="00000000" w:csb0="2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D2" w:rsidRDefault="002E2ED2">
    <w:pP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000"/>
    </w:tblPr>
    <w:tblGrid>
      <w:gridCol w:w="7125"/>
      <w:gridCol w:w="2496"/>
    </w:tblGrid>
    <w:tr w:rsidR="002E2ED2">
      <w:tc>
        <w:tcPr>
          <w:tcW w:w="4127" w:type="pct"/>
          <w:vAlign w:val="center"/>
        </w:tcPr>
        <w:p w:rsidR="002E2ED2" w:rsidRDefault="002E2ED2">
          <w:pPr>
            <w:pStyle w:val="Footer"/>
            <w:rPr>
              <w:rFonts w:ascii="Lexend Deca" w:hAnsi="Lexend Deca" w:cs="Lexend Deca"/>
              <w:sz w:val="16"/>
              <w:szCs w:val="16"/>
            </w:rPr>
          </w:pPr>
          <w:r>
            <w:rPr>
              <w:rFonts w:ascii="Lexend Deca" w:hAnsi="Lexend Deca" w:cs="Lexend Deca"/>
              <w:sz w:val="16"/>
              <w:szCs w:val="16"/>
            </w:rPr>
            <w:t xml:space="preserve">Trang chủ: </w:t>
          </w:r>
          <w:hyperlink r:id="rId1" w:history="1">
            <w:r>
              <w:rPr>
                <w:rStyle w:val="Hyperlink"/>
                <w:rFonts w:ascii="Lexend Deca" w:hAnsi="Lexend Deca" w:cs="Lexend Deca"/>
                <w:sz w:val="16"/>
                <w:szCs w:val="16"/>
              </w:rPr>
              <w:t>https://hoatieu.vn/</w:t>
            </w:r>
          </w:hyperlink>
          <w:r>
            <w:rPr>
              <w:rFonts w:ascii="Lexend Deca" w:eastAsia="SimSun" w:hAnsi="Lexend Deca" w:cs="Lexend Deca"/>
              <w:sz w:val="16"/>
              <w:szCs w:val="16"/>
            </w:rPr>
            <w:t xml:space="preserve"> </w:t>
          </w:r>
          <w:r>
            <w:rPr>
              <w:rFonts w:ascii="Lexend Deca" w:eastAsia="SimSun" w:hAnsi="Lexend Deca" w:cs="Lexend Deca"/>
              <w:sz w:val="16"/>
              <w:szCs w:val="16"/>
              <w:shd w:val="clear" w:color="auto" w:fill="FFFFFF"/>
            </w:rPr>
            <w:t>| Hotline: 024 2242 6188</w:t>
          </w:r>
        </w:p>
      </w:tc>
      <w:tc>
        <w:tcPr>
          <w:tcW w:w="872" w:type="pct"/>
          <w:vAlign w:val="center"/>
        </w:tcPr>
        <w:p w:rsidR="002E2ED2" w:rsidRDefault="0014042D">
          <w:pPr>
            <w:tabs>
              <w:tab w:val="center" w:pos="4680"/>
              <w:tab w:val="right" w:pos="9810"/>
            </w:tabs>
            <w:spacing w:line="240" w:lineRule="auto"/>
            <w:jc w:val="center"/>
            <w:rPr>
              <w:sz w:val="18"/>
              <w:szCs w:val="24"/>
            </w:rPr>
          </w:pPr>
          <w:r>
            <w:rPr>
              <w:noProof/>
              <w:sz w:val="18"/>
              <w:szCs w:val="24"/>
            </w:rPr>
            <w:drawing>
              <wp:inline distT="0" distB="0" distL="0" distR="0">
                <wp:extent cx="1426210" cy="292735"/>
                <wp:effectExtent l="19050" t="0" r="2540" b="0"/>
                <wp:docPr id="2" name="Picture 2" descr="logo-hoatieu-siz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oatieu-size-300"/>
                        <pic:cNvPicPr>
                          <a:picLocks noChangeAspect="1" noChangeArrowheads="1"/>
                        </pic:cNvPicPr>
                      </pic:nvPicPr>
                      <pic:blipFill>
                        <a:blip r:embed="rId2"/>
                        <a:srcRect/>
                        <a:stretch>
                          <a:fillRect/>
                        </a:stretch>
                      </pic:blipFill>
                      <pic:spPr bwMode="auto">
                        <a:xfrm>
                          <a:off x="0" y="0"/>
                          <a:ext cx="1426210" cy="292735"/>
                        </a:xfrm>
                        <a:prstGeom prst="rect">
                          <a:avLst/>
                        </a:prstGeom>
                        <a:noFill/>
                        <a:ln w="9525">
                          <a:noFill/>
                          <a:miter lim="800000"/>
                          <a:headEnd/>
                          <a:tailEnd/>
                        </a:ln>
                      </pic:spPr>
                    </pic:pic>
                  </a:graphicData>
                </a:graphic>
              </wp:inline>
            </w:drawing>
          </w:r>
        </w:p>
      </w:tc>
    </w:tr>
  </w:tbl>
  <w:p w:rsidR="002E2ED2" w:rsidRDefault="002E2ED2">
    <w:pP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D2" w:rsidRDefault="002E2ED2">
    <w:pP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F96" w:rsidRDefault="00C87F96">
      <w:pPr>
        <w:spacing w:after="0" w:line="240" w:lineRule="auto"/>
      </w:pPr>
      <w:r>
        <w:separator/>
      </w:r>
    </w:p>
  </w:footnote>
  <w:footnote w:type="continuationSeparator" w:id="1">
    <w:p w:rsidR="00C87F96" w:rsidRDefault="00C87F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D2" w:rsidRDefault="002E2ED2">
    <w:pP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378" w:type="dxa"/>
      <w:tblLayout w:type="fixed"/>
      <w:tblLook w:val="0000"/>
    </w:tblPr>
    <w:tblGrid>
      <w:gridCol w:w="3240"/>
      <w:gridCol w:w="6759"/>
    </w:tblGrid>
    <w:tr w:rsidR="002E2ED2">
      <w:tc>
        <w:tcPr>
          <w:tcW w:w="3240" w:type="dxa"/>
        </w:tcPr>
        <w:p w:rsidR="002E2ED2" w:rsidRDefault="0019182D">
          <w:pPr>
            <w:tabs>
              <w:tab w:val="center" w:pos="4680"/>
              <w:tab w:val="right" w:pos="9360"/>
            </w:tabs>
            <w:spacing w:after="0" w:line="240" w:lineRule="auto"/>
            <w:rPr>
              <w:rFonts w:ascii="Corbel" w:hAnsi="Corbel"/>
              <w:b/>
              <w:color w:val="FFFFFF"/>
              <w:sz w:val="44"/>
              <w:szCs w:val="24"/>
            </w:rPr>
          </w:pPr>
          <w:r>
            <w:rPr>
              <w:rFonts w:ascii="Corbel" w:hAnsi="Corbel"/>
              <w:b/>
              <w:color w:val="FFFFFF"/>
              <w:sz w:val="4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5824627" o:spid="_x0000_s2050" type="#_x0000_t75" style="position:absolute;margin-left:0;margin-top:0;width:256.05pt;height:292.55pt;z-index:-251658752;mso-position-horizontal:center;mso-position-horizontal-relative:margin;mso-position-vertical:center;mso-position-vertical-relative:margin" o:allowincell="f">
                <v:imagedata r:id="rId1" o:title="hoatieu2014" gain="19661f" blacklevel="22938f"/>
                <w10:wrap anchorx="margin" anchory="margin"/>
              </v:shape>
            </w:pict>
          </w:r>
          <w:r w:rsidR="0014042D">
            <w:rPr>
              <w:rFonts w:ascii="Corbel" w:hAnsi="Corbel"/>
              <w:b/>
              <w:noProof/>
              <w:color w:val="FFFFFF"/>
              <w:sz w:val="44"/>
              <w:szCs w:val="24"/>
            </w:rPr>
            <w:drawing>
              <wp:inline distT="0" distB="0" distL="0" distR="0">
                <wp:extent cx="1938655" cy="402590"/>
                <wp:effectExtent l="19050" t="0" r="4445" b="0"/>
                <wp:docPr id="1" name="Picture 1" descr="logo-hoatieu-size-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hoatieu-size-300"/>
                        <pic:cNvPicPr>
                          <a:picLocks noChangeAspect="1" noChangeArrowheads="1"/>
                        </pic:cNvPicPr>
                      </pic:nvPicPr>
                      <pic:blipFill>
                        <a:blip r:embed="rId2"/>
                        <a:srcRect/>
                        <a:stretch>
                          <a:fillRect/>
                        </a:stretch>
                      </pic:blipFill>
                      <pic:spPr bwMode="auto">
                        <a:xfrm>
                          <a:off x="0" y="0"/>
                          <a:ext cx="1938655" cy="402590"/>
                        </a:xfrm>
                        <a:prstGeom prst="rect">
                          <a:avLst/>
                        </a:prstGeom>
                        <a:noFill/>
                        <a:ln w="9525">
                          <a:noFill/>
                          <a:miter lim="800000"/>
                          <a:headEnd/>
                          <a:tailEnd/>
                        </a:ln>
                      </pic:spPr>
                    </pic:pic>
                  </a:graphicData>
                </a:graphic>
              </wp:inline>
            </w:drawing>
          </w:r>
        </w:p>
      </w:tc>
      <w:tc>
        <w:tcPr>
          <w:tcW w:w="6759" w:type="dxa"/>
        </w:tcPr>
        <w:p w:rsidR="002E2ED2" w:rsidRDefault="002E2ED2">
          <w:pPr>
            <w:spacing w:before="240" w:after="0" w:line="360" w:lineRule="auto"/>
            <w:jc w:val="right"/>
            <w:rPr>
              <w:rFonts w:ascii="Lexend Deca" w:hAnsi="Lexend Deca" w:cs="Lexend Deca"/>
              <w:b/>
              <w:color w:val="FFFFFF"/>
              <w:sz w:val="24"/>
              <w:szCs w:val="24"/>
            </w:rPr>
          </w:pPr>
          <w:r>
            <w:rPr>
              <w:rFonts w:ascii="Lexend Deca" w:hAnsi="Lexend Deca" w:cs="Lexend Deca"/>
              <w:bCs/>
              <w:color w:val="000000"/>
              <w:sz w:val="24"/>
              <w:szCs w:val="24"/>
            </w:rPr>
            <w:t>Thư viện pháp luật – Biểu mẫu – Tài liệu miễn phí</w:t>
          </w:r>
        </w:p>
      </w:tc>
    </w:tr>
  </w:tbl>
  <w:p w:rsidR="002E2ED2" w:rsidRDefault="002E2ED2">
    <w:pP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ED2" w:rsidRDefault="002E2ED2">
    <w:pP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2FB2"/>
    <w:multiLevelType w:val="multilevel"/>
    <w:tmpl w:val="EC08B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43611"/>
    <w:multiLevelType w:val="multilevel"/>
    <w:tmpl w:val="BA38A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774B59"/>
    <w:multiLevelType w:val="multilevel"/>
    <w:tmpl w:val="A03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4E3779"/>
    <w:multiLevelType w:val="multilevel"/>
    <w:tmpl w:val="CE86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462198"/>
    <w:multiLevelType w:val="multilevel"/>
    <w:tmpl w:val="9DE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B4166"/>
    <w:multiLevelType w:val="multilevel"/>
    <w:tmpl w:val="506E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A15387"/>
    <w:multiLevelType w:val="multilevel"/>
    <w:tmpl w:val="37A8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214F07"/>
    <w:multiLevelType w:val="multilevel"/>
    <w:tmpl w:val="E76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AB5EA5"/>
    <w:multiLevelType w:val="multilevel"/>
    <w:tmpl w:val="4CA0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9C1E26"/>
    <w:multiLevelType w:val="multilevel"/>
    <w:tmpl w:val="784C7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0"/>
  </w:num>
  <w:num w:numId="4">
    <w:abstractNumId w:val="7"/>
  </w:num>
  <w:num w:numId="5">
    <w:abstractNumId w:val="6"/>
  </w:num>
  <w:num w:numId="6">
    <w:abstractNumId w:val="3"/>
  </w:num>
  <w:num w:numId="7">
    <w:abstractNumId w:val="2"/>
  </w:num>
  <w:num w:numId="8">
    <w:abstractNumId w:val="5"/>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doNotExpandShiftReturn/>
    <w:useFELayout/>
  </w:compat>
  <w:rsids>
    <w:rsidRoot w:val="009F39F9"/>
    <w:rsid w:val="00021973"/>
    <w:rsid w:val="00036090"/>
    <w:rsid w:val="000E2561"/>
    <w:rsid w:val="0014042D"/>
    <w:rsid w:val="0019182D"/>
    <w:rsid w:val="0025424E"/>
    <w:rsid w:val="002E2ED2"/>
    <w:rsid w:val="00380AEE"/>
    <w:rsid w:val="0038221D"/>
    <w:rsid w:val="00393DE9"/>
    <w:rsid w:val="003B07AD"/>
    <w:rsid w:val="00433B82"/>
    <w:rsid w:val="004422E2"/>
    <w:rsid w:val="00454D7F"/>
    <w:rsid w:val="0045576A"/>
    <w:rsid w:val="00496FFD"/>
    <w:rsid w:val="00550F65"/>
    <w:rsid w:val="00576A76"/>
    <w:rsid w:val="006252CC"/>
    <w:rsid w:val="0069722D"/>
    <w:rsid w:val="006A025F"/>
    <w:rsid w:val="007622E6"/>
    <w:rsid w:val="0077003A"/>
    <w:rsid w:val="007B65DF"/>
    <w:rsid w:val="007B6BED"/>
    <w:rsid w:val="00867EB1"/>
    <w:rsid w:val="008C58FB"/>
    <w:rsid w:val="00907158"/>
    <w:rsid w:val="00935A3E"/>
    <w:rsid w:val="009B0332"/>
    <w:rsid w:val="009F39F9"/>
    <w:rsid w:val="00A053B8"/>
    <w:rsid w:val="00A110A0"/>
    <w:rsid w:val="00A3314D"/>
    <w:rsid w:val="00A91502"/>
    <w:rsid w:val="00AC2AE1"/>
    <w:rsid w:val="00B63FEE"/>
    <w:rsid w:val="00C1703E"/>
    <w:rsid w:val="00C87F96"/>
    <w:rsid w:val="00CA395C"/>
    <w:rsid w:val="00D25394"/>
    <w:rsid w:val="00DC67B2"/>
    <w:rsid w:val="00DF5876"/>
    <w:rsid w:val="00E4783E"/>
    <w:rsid w:val="00E747B9"/>
    <w:rsid w:val="02610413"/>
    <w:rsid w:val="04AB3E4F"/>
    <w:rsid w:val="06142573"/>
    <w:rsid w:val="08AC7DC6"/>
    <w:rsid w:val="09951E32"/>
    <w:rsid w:val="09EC5ECA"/>
    <w:rsid w:val="0F136A22"/>
    <w:rsid w:val="0FE43413"/>
    <w:rsid w:val="125A7A03"/>
    <w:rsid w:val="18DD7657"/>
    <w:rsid w:val="1C26189C"/>
    <w:rsid w:val="22F776BE"/>
    <w:rsid w:val="230F0E8A"/>
    <w:rsid w:val="26354118"/>
    <w:rsid w:val="285963D2"/>
    <w:rsid w:val="28B615F6"/>
    <w:rsid w:val="29355663"/>
    <w:rsid w:val="2CE24BF5"/>
    <w:rsid w:val="2F75435E"/>
    <w:rsid w:val="301B4C10"/>
    <w:rsid w:val="30B96321"/>
    <w:rsid w:val="32F1660E"/>
    <w:rsid w:val="35906E84"/>
    <w:rsid w:val="374750E9"/>
    <w:rsid w:val="3D113209"/>
    <w:rsid w:val="3E50137D"/>
    <w:rsid w:val="458110A2"/>
    <w:rsid w:val="46D21D8C"/>
    <w:rsid w:val="48622294"/>
    <w:rsid w:val="49DF20FA"/>
    <w:rsid w:val="4B414E54"/>
    <w:rsid w:val="4BA73A29"/>
    <w:rsid w:val="4F063A06"/>
    <w:rsid w:val="5228029D"/>
    <w:rsid w:val="534F2760"/>
    <w:rsid w:val="57944B12"/>
    <w:rsid w:val="57FA6F8B"/>
    <w:rsid w:val="5C623B82"/>
    <w:rsid w:val="64EE5164"/>
    <w:rsid w:val="69A74846"/>
    <w:rsid w:val="6D5C60B4"/>
    <w:rsid w:val="6DAC6FFB"/>
    <w:rsid w:val="6DF6651C"/>
    <w:rsid w:val="6E955644"/>
    <w:rsid w:val="6EE8464A"/>
    <w:rsid w:val="6EF26B1C"/>
    <w:rsid w:val="6F41476F"/>
    <w:rsid w:val="6FB1681D"/>
    <w:rsid w:val="73C33A1D"/>
    <w:rsid w:val="740113D5"/>
    <w:rsid w:val="743016D1"/>
    <w:rsid w:val="75134E66"/>
    <w:rsid w:val="7DB945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unhideWhenUsed="1"/>
    <w:lsdException w:name="footer" w:uiPriority="99" w:unhideWhenUsed="1"/>
    <w:lsdException w:name="caption" w:semiHidden="1" w:unhideWhenUsed="1" w:qFormat="1"/>
    <w:lsdException w:name="Title" w:qFormat="1"/>
    <w:lsdException w:name="Default Paragraph Font" w:uiPriority="1" w:unhideWhenUsed="1"/>
    <w:lsdException w:name="Subtitle" w:qFormat="1"/>
    <w:lsdException w:name="Hyperlink" w:semiHidden="1"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0A0"/>
    <w:pPr>
      <w:spacing w:after="160" w:line="259" w:lineRule="auto"/>
    </w:pPr>
    <w:rPr>
      <w:rFonts w:ascii="Calibri" w:eastAsia="Calibri" w:hAnsi="Calibri" w:cs="Calibri"/>
      <w:sz w:val="22"/>
      <w:szCs w:val="22"/>
    </w:rPr>
  </w:style>
  <w:style w:type="paragraph" w:styleId="Heading1">
    <w:name w:val="heading 1"/>
    <w:basedOn w:val="Normal"/>
    <w:next w:val="Normal"/>
    <w:qFormat/>
    <w:rsid w:val="00A110A0"/>
    <w:pPr>
      <w:keepNext/>
      <w:keepLines/>
      <w:spacing w:before="480" w:after="120"/>
      <w:outlineLvl w:val="0"/>
    </w:pPr>
    <w:rPr>
      <w:b/>
      <w:sz w:val="48"/>
      <w:szCs w:val="48"/>
    </w:rPr>
  </w:style>
  <w:style w:type="paragraph" w:styleId="Heading2">
    <w:name w:val="heading 2"/>
    <w:basedOn w:val="Normal"/>
    <w:next w:val="Normal"/>
    <w:qFormat/>
    <w:rsid w:val="00A110A0"/>
    <w:pPr>
      <w:keepNext/>
      <w:keepLines/>
      <w:spacing w:before="360" w:after="80"/>
      <w:outlineLvl w:val="1"/>
    </w:pPr>
    <w:rPr>
      <w:b/>
      <w:sz w:val="36"/>
      <w:szCs w:val="36"/>
    </w:rPr>
  </w:style>
  <w:style w:type="paragraph" w:styleId="Heading3">
    <w:name w:val="heading 3"/>
    <w:basedOn w:val="Normal"/>
    <w:next w:val="Normal"/>
    <w:qFormat/>
    <w:rsid w:val="00A110A0"/>
    <w:pPr>
      <w:keepNext/>
      <w:keepLines/>
      <w:spacing w:before="280" w:after="80"/>
      <w:outlineLvl w:val="2"/>
    </w:pPr>
    <w:rPr>
      <w:b/>
      <w:sz w:val="28"/>
      <w:szCs w:val="28"/>
    </w:rPr>
  </w:style>
  <w:style w:type="paragraph" w:styleId="Heading4">
    <w:name w:val="heading 4"/>
    <w:basedOn w:val="Normal"/>
    <w:next w:val="Normal"/>
    <w:qFormat/>
    <w:rsid w:val="00A110A0"/>
    <w:pPr>
      <w:keepNext/>
      <w:keepLines/>
      <w:spacing w:before="240" w:after="40"/>
      <w:outlineLvl w:val="3"/>
    </w:pPr>
    <w:rPr>
      <w:b/>
      <w:sz w:val="24"/>
      <w:szCs w:val="24"/>
    </w:rPr>
  </w:style>
  <w:style w:type="paragraph" w:styleId="Heading5">
    <w:name w:val="heading 5"/>
    <w:basedOn w:val="Normal"/>
    <w:next w:val="Normal"/>
    <w:qFormat/>
    <w:rsid w:val="00A110A0"/>
    <w:pPr>
      <w:keepNext/>
      <w:keepLines/>
      <w:spacing w:before="220" w:after="40"/>
      <w:outlineLvl w:val="4"/>
    </w:pPr>
    <w:rPr>
      <w:b/>
    </w:rPr>
  </w:style>
  <w:style w:type="paragraph" w:styleId="Heading6">
    <w:name w:val="heading 6"/>
    <w:basedOn w:val="Normal"/>
    <w:next w:val="Normal"/>
    <w:qFormat/>
    <w:rsid w:val="00A110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uiPriority w:val="99"/>
    <w:rsid w:val="00A110A0"/>
  </w:style>
  <w:style w:type="character" w:styleId="Emphasis">
    <w:name w:val="Emphasis"/>
    <w:basedOn w:val="DefaultParagraphFont"/>
    <w:uiPriority w:val="20"/>
    <w:qFormat/>
    <w:rsid w:val="00A110A0"/>
    <w:rPr>
      <w:i/>
      <w:iCs/>
    </w:rPr>
  </w:style>
  <w:style w:type="character" w:customStyle="1" w:styleId="HeaderChar">
    <w:name w:val="Header Char"/>
    <w:basedOn w:val="DefaultParagraphFont"/>
    <w:link w:val="Header"/>
    <w:uiPriority w:val="99"/>
    <w:rsid w:val="00A110A0"/>
  </w:style>
  <w:style w:type="character" w:styleId="Strong">
    <w:name w:val="Strong"/>
    <w:basedOn w:val="DefaultParagraphFont"/>
    <w:uiPriority w:val="22"/>
    <w:qFormat/>
    <w:rsid w:val="00A110A0"/>
    <w:rPr>
      <w:b/>
      <w:bCs/>
    </w:rPr>
  </w:style>
  <w:style w:type="character" w:styleId="Hyperlink">
    <w:name w:val="Hyperlink"/>
    <w:uiPriority w:val="99"/>
    <w:semiHidden/>
    <w:qFormat/>
    <w:rsid w:val="00A110A0"/>
    <w:rPr>
      <w:color w:val="0563C1"/>
      <w:u w:val="single"/>
    </w:rPr>
  </w:style>
  <w:style w:type="paragraph" w:styleId="Header">
    <w:name w:val="header"/>
    <w:basedOn w:val="Normal"/>
    <w:link w:val="HeaderChar"/>
    <w:uiPriority w:val="99"/>
    <w:unhideWhenUsed/>
    <w:rsid w:val="00A110A0"/>
    <w:pPr>
      <w:tabs>
        <w:tab w:val="center" w:pos="4680"/>
        <w:tab w:val="right" w:pos="9360"/>
      </w:tabs>
      <w:spacing w:after="0" w:line="240" w:lineRule="auto"/>
    </w:pPr>
  </w:style>
  <w:style w:type="paragraph" w:styleId="Footer">
    <w:name w:val="footer"/>
    <w:basedOn w:val="Normal"/>
    <w:link w:val="FooterChar"/>
    <w:uiPriority w:val="99"/>
    <w:unhideWhenUsed/>
    <w:rsid w:val="00A110A0"/>
    <w:pPr>
      <w:tabs>
        <w:tab w:val="center" w:pos="4680"/>
        <w:tab w:val="right" w:pos="9360"/>
      </w:tabs>
      <w:spacing w:after="0" w:line="240" w:lineRule="auto"/>
    </w:pPr>
  </w:style>
  <w:style w:type="paragraph" w:styleId="Title">
    <w:name w:val="Title"/>
    <w:basedOn w:val="Normal"/>
    <w:next w:val="Normal"/>
    <w:qFormat/>
    <w:rsid w:val="00A110A0"/>
    <w:pPr>
      <w:keepNext/>
      <w:keepLines/>
      <w:spacing w:before="480" w:after="120"/>
    </w:pPr>
    <w:rPr>
      <w:b/>
      <w:sz w:val="72"/>
      <w:szCs w:val="72"/>
    </w:rPr>
  </w:style>
  <w:style w:type="paragraph" w:customStyle="1" w:styleId="msolistparagraph0">
    <w:name w:val="msolistparagraph"/>
    <w:basedOn w:val="Normal"/>
    <w:rsid w:val="00A110A0"/>
    <w:pPr>
      <w:spacing w:line="252" w:lineRule="auto"/>
      <w:ind w:left="720"/>
      <w:contextualSpacing/>
    </w:pPr>
    <w:rPr>
      <w:rFonts w:ascii="Times New Roman" w:hAnsi="Times New Roman" w:cs="Times New Roman"/>
      <w:sz w:val="28"/>
    </w:rPr>
  </w:style>
  <w:style w:type="paragraph" w:styleId="NormalWeb">
    <w:name w:val="Normal (Web)"/>
    <w:uiPriority w:val="99"/>
    <w:rsid w:val="00A110A0"/>
    <w:pPr>
      <w:spacing w:before="100" w:beforeAutospacing="1" w:after="100" w:afterAutospacing="1"/>
    </w:pPr>
    <w:rPr>
      <w:sz w:val="24"/>
      <w:szCs w:val="24"/>
      <w:lang w:eastAsia="zh-CN"/>
    </w:rPr>
  </w:style>
  <w:style w:type="paragraph" w:customStyle="1" w:styleId="msonormalcxspmiddle">
    <w:name w:val="msonormalcxspmiddle"/>
    <w:basedOn w:val="Normal"/>
    <w:rsid w:val="00A110A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rsid w:val="00A110A0"/>
    <w:pPr>
      <w:keepNext/>
      <w:keepLines/>
      <w:spacing w:before="360" w:after="80"/>
    </w:pPr>
    <w:rPr>
      <w:rFonts w:ascii="Georgia" w:eastAsia="Georgia" w:hAnsi="Georgia" w:cs="Georgia"/>
      <w:i/>
      <w:color w:val="666666"/>
      <w:sz w:val="48"/>
      <w:szCs w:val="48"/>
    </w:rPr>
  </w:style>
  <w:style w:type="table" w:customStyle="1" w:styleId="Style27">
    <w:name w:val="_Style 27"/>
    <w:basedOn w:val="TableNormal1"/>
    <w:rsid w:val="00A110A0"/>
    <w:tblPr>
      <w:tblCellMar>
        <w:top w:w="0" w:type="dxa"/>
        <w:left w:w="115" w:type="dxa"/>
        <w:bottom w:w="0" w:type="dxa"/>
        <w:right w:w="115" w:type="dxa"/>
      </w:tblCellMar>
    </w:tblPr>
  </w:style>
  <w:style w:type="table" w:customStyle="1" w:styleId="Style26">
    <w:name w:val="_Style 26"/>
    <w:basedOn w:val="TableNormal1"/>
    <w:rsid w:val="00A110A0"/>
    <w:tblPr>
      <w:tblCellMar>
        <w:top w:w="0" w:type="dxa"/>
        <w:left w:w="115" w:type="dxa"/>
        <w:bottom w:w="0" w:type="dxa"/>
        <w:right w:w="115" w:type="dxa"/>
      </w:tblCellMar>
    </w:tblPr>
  </w:style>
  <w:style w:type="table" w:customStyle="1" w:styleId="Style33">
    <w:name w:val="_Style 33"/>
    <w:basedOn w:val="TableNormal1"/>
    <w:rsid w:val="00A110A0"/>
    <w:tblPr>
      <w:tblCellMar>
        <w:top w:w="0" w:type="dxa"/>
        <w:left w:w="115" w:type="dxa"/>
        <w:bottom w:w="0" w:type="dxa"/>
        <w:right w:w="115" w:type="dxa"/>
      </w:tblCellMar>
    </w:tblPr>
  </w:style>
  <w:style w:type="table" w:customStyle="1" w:styleId="Style28">
    <w:name w:val="_Style 28"/>
    <w:basedOn w:val="TableNormal1"/>
    <w:rsid w:val="00A110A0"/>
    <w:tblPr>
      <w:tblCellMar>
        <w:top w:w="0" w:type="dxa"/>
        <w:left w:w="115" w:type="dxa"/>
        <w:bottom w:w="0" w:type="dxa"/>
        <w:right w:w="115" w:type="dxa"/>
      </w:tblCellMar>
    </w:tblPr>
  </w:style>
  <w:style w:type="table" w:customStyle="1" w:styleId="Style30">
    <w:name w:val="_Style 30"/>
    <w:basedOn w:val="TableNormal1"/>
    <w:rsid w:val="00A110A0"/>
    <w:tblPr>
      <w:tblCellMar>
        <w:top w:w="0" w:type="dxa"/>
        <w:left w:w="115" w:type="dxa"/>
        <w:bottom w:w="0" w:type="dxa"/>
        <w:right w:w="115" w:type="dxa"/>
      </w:tblCellMar>
    </w:tblPr>
  </w:style>
  <w:style w:type="table" w:customStyle="1" w:styleId="Style31">
    <w:name w:val="_Style 31"/>
    <w:basedOn w:val="TableNormal1"/>
    <w:rsid w:val="00A110A0"/>
    <w:tblPr>
      <w:tblCellMar>
        <w:top w:w="0" w:type="dxa"/>
        <w:left w:w="115" w:type="dxa"/>
        <w:bottom w:w="0" w:type="dxa"/>
        <w:right w:w="115" w:type="dxa"/>
      </w:tblCellMar>
    </w:tblPr>
  </w:style>
  <w:style w:type="table" w:customStyle="1" w:styleId="Style23">
    <w:name w:val="_Style 23"/>
    <w:basedOn w:val="TableNormal1"/>
    <w:rsid w:val="00A110A0"/>
    <w:tblPr>
      <w:tblCellMar>
        <w:top w:w="0" w:type="dxa"/>
        <w:left w:w="115" w:type="dxa"/>
        <w:bottom w:w="0" w:type="dxa"/>
        <w:right w:w="115" w:type="dxa"/>
      </w:tblCellMar>
    </w:tblPr>
  </w:style>
  <w:style w:type="table" w:customStyle="1" w:styleId="Style25">
    <w:name w:val="_Style 25"/>
    <w:basedOn w:val="TableNormal1"/>
    <w:rsid w:val="00A110A0"/>
    <w:tblPr>
      <w:tblCellMar>
        <w:top w:w="0" w:type="dxa"/>
        <w:left w:w="115" w:type="dxa"/>
        <w:bottom w:w="0" w:type="dxa"/>
        <w:right w:w="115" w:type="dxa"/>
      </w:tblCellMar>
    </w:tblPr>
  </w:style>
  <w:style w:type="table" w:customStyle="1" w:styleId="Style21">
    <w:name w:val="_Style 21"/>
    <w:basedOn w:val="TableNormal1"/>
    <w:rsid w:val="00A110A0"/>
    <w:tblPr>
      <w:tblCellMar>
        <w:top w:w="0" w:type="dxa"/>
        <w:left w:w="115" w:type="dxa"/>
        <w:bottom w:w="0" w:type="dxa"/>
        <w:right w:w="115" w:type="dxa"/>
      </w:tblCellMar>
    </w:tblPr>
  </w:style>
  <w:style w:type="table" w:customStyle="1" w:styleId="TableNormal1">
    <w:name w:val="Table Normal1"/>
    <w:rsid w:val="00A110A0"/>
    <w:tblPr>
      <w:tblCellMar>
        <w:top w:w="0" w:type="dxa"/>
        <w:left w:w="0" w:type="dxa"/>
        <w:bottom w:w="0" w:type="dxa"/>
        <w:right w:w="0" w:type="dxa"/>
      </w:tblCellMar>
    </w:tblPr>
  </w:style>
  <w:style w:type="table" w:customStyle="1" w:styleId="Style20">
    <w:name w:val="_Style 20"/>
    <w:basedOn w:val="TableNormal1"/>
    <w:rsid w:val="00A110A0"/>
    <w:tblPr>
      <w:tblCellMar>
        <w:top w:w="0" w:type="dxa"/>
        <w:left w:w="115" w:type="dxa"/>
        <w:bottom w:w="0" w:type="dxa"/>
        <w:right w:w="115" w:type="dxa"/>
      </w:tblCellMar>
    </w:tblPr>
  </w:style>
  <w:style w:type="table" w:customStyle="1" w:styleId="Style22">
    <w:name w:val="_Style 22"/>
    <w:basedOn w:val="TableNormal1"/>
    <w:rsid w:val="00A110A0"/>
    <w:tblPr>
      <w:tblCellMar>
        <w:top w:w="0" w:type="dxa"/>
        <w:left w:w="115" w:type="dxa"/>
        <w:bottom w:w="0" w:type="dxa"/>
        <w:right w:w="115" w:type="dxa"/>
      </w:tblCellMar>
    </w:tblPr>
  </w:style>
  <w:style w:type="table" w:customStyle="1" w:styleId="Style29">
    <w:name w:val="_Style 29"/>
    <w:basedOn w:val="TableNormal1"/>
    <w:rsid w:val="00A110A0"/>
    <w:tblPr>
      <w:tblCellMar>
        <w:top w:w="0" w:type="dxa"/>
        <w:left w:w="115" w:type="dxa"/>
        <w:bottom w:w="0" w:type="dxa"/>
        <w:right w:w="115" w:type="dxa"/>
      </w:tblCellMar>
    </w:tblPr>
  </w:style>
  <w:style w:type="table" w:customStyle="1" w:styleId="Style32">
    <w:name w:val="_Style 32"/>
    <w:basedOn w:val="TableNormal1"/>
    <w:rsid w:val="00A110A0"/>
    <w:tblPr>
      <w:tblCellMar>
        <w:top w:w="0" w:type="dxa"/>
        <w:left w:w="115" w:type="dxa"/>
        <w:bottom w:w="0" w:type="dxa"/>
        <w:right w:w="115" w:type="dxa"/>
      </w:tblCellMar>
    </w:tblPr>
  </w:style>
  <w:style w:type="table" w:customStyle="1" w:styleId="Style34">
    <w:name w:val="_Style 34"/>
    <w:basedOn w:val="TableNormal1"/>
    <w:rsid w:val="00A110A0"/>
    <w:tblPr>
      <w:tblCellMar>
        <w:top w:w="0" w:type="dxa"/>
        <w:left w:w="115" w:type="dxa"/>
        <w:bottom w:w="0" w:type="dxa"/>
        <w:right w:w="115" w:type="dxa"/>
      </w:tblCellMar>
    </w:tblPr>
  </w:style>
  <w:style w:type="table" w:customStyle="1" w:styleId="Style19">
    <w:name w:val="_Style 19"/>
    <w:basedOn w:val="TableNormal1"/>
    <w:rsid w:val="00A110A0"/>
    <w:tblPr>
      <w:tblCellMar>
        <w:top w:w="0" w:type="dxa"/>
        <w:left w:w="115" w:type="dxa"/>
        <w:bottom w:w="0" w:type="dxa"/>
        <w:right w:w="115" w:type="dxa"/>
      </w:tblCellMar>
    </w:tblPr>
  </w:style>
  <w:style w:type="table" w:customStyle="1" w:styleId="Style24">
    <w:name w:val="_Style 24"/>
    <w:basedOn w:val="TableNormal1"/>
    <w:rsid w:val="00A110A0"/>
    <w:tblPr>
      <w:tblCellMar>
        <w:top w:w="0" w:type="dxa"/>
        <w:left w:w="115" w:type="dxa"/>
        <w:bottom w:w="0" w:type="dxa"/>
        <w:right w:w="115" w:type="dxa"/>
      </w:tblCellMar>
    </w:tblPr>
  </w:style>
  <w:style w:type="paragraph" w:styleId="BalloonText">
    <w:name w:val="Balloon Text"/>
    <w:basedOn w:val="Normal"/>
    <w:link w:val="BalloonTextChar"/>
    <w:rsid w:val="0062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252CC"/>
    <w:rPr>
      <w:rFonts w:ascii="Tahoma" w:eastAsia="Calibri" w:hAnsi="Tahoma" w:cs="Tahoma"/>
      <w:sz w:val="16"/>
      <w:szCs w:val="16"/>
    </w:rPr>
  </w:style>
  <w:style w:type="paragraph" w:customStyle="1" w:styleId="p-res">
    <w:name w:val="p-res"/>
    <w:basedOn w:val="Normal"/>
    <w:rsid w:val="00CA39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86843">
      <w:bodyDiv w:val="1"/>
      <w:marLeft w:val="0"/>
      <w:marRight w:val="0"/>
      <w:marTop w:val="0"/>
      <w:marBottom w:val="0"/>
      <w:divBdr>
        <w:top w:val="none" w:sz="0" w:space="0" w:color="auto"/>
        <w:left w:val="none" w:sz="0" w:space="0" w:color="auto"/>
        <w:bottom w:val="none" w:sz="0" w:space="0" w:color="auto"/>
        <w:right w:val="none" w:sz="0" w:space="0" w:color="auto"/>
      </w:divBdr>
    </w:div>
    <w:div w:id="82067840">
      <w:bodyDiv w:val="1"/>
      <w:marLeft w:val="0"/>
      <w:marRight w:val="0"/>
      <w:marTop w:val="0"/>
      <w:marBottom w:val="0"/>
      <w:divBdr>
        <w:top w:val="none" w:sz="0" w:space="0" w:color="auto"/>
        <w:left w:val="none" w:sz="0" w:space="0" w:color="auto"/>
        <w:bottom w:val="none" w:sz="0" w:space="0" w:color="auto"/>
        <w:right w:val="none" w:sz="0" w:space="0" w:color="auto"/>
      </w:divBdr>
    </w:div>
    <w:div w:id="193155466">
      <w:bodyDiv w:val="1"/>
      <w:marLeft w:val="0"/>
      <w:marRight w:val="0"/>
      <w:marTop w:val="0"/>
      <w:marBottom w:val="0"/>
      <w:divBdr>
        <w:top w:val="none" w:sz="0" w:space="0" w:color="auto"/>
        <w:left w:val="none" w:sz="0" w:space="0" w:color="auto"/>
        <w:bottom w:val="none" w:sz="0" w:space="0" w:color="auto"/>
        <w:right w:val="none" w:sz="0" w:space="0" w:color="auto"/>
      </w:divBdr>
    </w:div>
    <w:div w:id="287008036">
      <w:bodyDiv w:val="1"/>
      <w:marLeft w:val="0"/>
      <w:marRight w:val="0"/>
      <w:marTop w:val="0"/>
      <w:marBottom w:val="0"/>
      <w:divBdr>
        <w:top w:val="none" w:sz="0" w:space="0" w:color="auto"/>
        <w:left w:val="none" w:sz="0" w:space="0" w:color="auto"/>
        <w:bottom w:val="none" w:sz="0" w:space="0" w:color="auto"/>
        <w:right w:val="none" w:sz="0" w:space="0" w:color="auto"/>
      </w:divBdr>
      <w:divsChild>
        <w:div w:id="1952935404">
          <w:marLeft w:val="0"/>
          <w:marRight w:val="0"/>
          <w:marTop w:val="0"/>
          <w:marBottom w:val="0"/>
          <w:divBdr>
            <w:top w:val="none" w:sz="0" w:space="0" w:color="auto"/>
            <w:left w:val="none" w:sz="0" w:space="0" w:color="auto"/>
            <w:bottom w:val="none" w:sz="0" w:space="0" w:color="auto"/>
            <w:right w:val="none" w:sz="0" w:space="0" w:color="auto"/>
          </w:divBdr>
        </w:div>
      </w:divsChild>
    </w:div>
    <w:div w:id="343484852">
      <w:bodyDiv w:val="1"/>
      <w:marLeft w:val="0"/>
      <w:marRight w:val="0"/>
      <w:marTop w:val="0"/>
      <w:marBottom w:val="0"/>
      <w:divBdr>
        <w:top w:val="none" w:sz="0" w:space="0" w:color="auto"/>
        <w:left w:val="none" w:sz="0" w:space="0" w:color="auto"/>
        <w:bottom w:val="none" w:sz="0" w:space="0" w:color="auto"/>
        <w:right w:val="none" w:sz="0" w:space="0" w:color="auto"/>
      </w:divBdr>
    </w:div>
    <w:div w:id="384332452">
      <w:bodyDiv w:val="1"/>
      <w:marLeft w:val="0"/>
      <w:marRight w:val="0"/>
      <w:marTop w:val="0"/>
      <w:marBottom w:val="0"/>
      <w:divBdr>
        <w:top w:val="none" w:sz="0" w:space="0" w:color="auto"/>
        <w:left w:val="none" w:sz="0" w:space="0" w:color="auto"/>
        <w:bottom w:val="none" w:sz="0" w:space="0" w:color="auto"/>
        <w:right w:val="none" w:sz="0" w:space="0" w:color="auto"/>
      </w:divBdr>
    </w:div>
    <w:div w:id="565263907">
      <w:bodyDiv w:val="1"/>
      <w:marLeft w:val="0"/>
      <w:marRight w:val="0"/>
      <w:marTop w:val="0"/>
      <w:marBottom w:val="0"/>
      <w:divBdr>
        <w:top w:val="none" w:sz="0" w:space="0" w:color="auto"/>
        <w:left w:val="none" w:sz="0" w:space="0" w:color="auto"/>
        <w:bottom w:val="none" w:sz="0" w:space="0" w:color="auto"/>
        <w:right w:val="none" w:sz="0" w:space="0" w:color="auto"/>
      </w:divBdr>
    </w:div>
    <w:div w:id="578366870">
      <w:bodyDiv w:val="1"/>
      <w:marLeft w:val="0"/>
      <w:marRight w:val="0"/>
      <w:marTop w:val="0"/>
      <w:marBottom w:val="0"/>
      <w:divBdr>
        <w:top w:val="none" w:sz="0" w:space="0" w:color="auto"/>
        <w:left w:val="none" w:sz="0" w:space="0" w:color="auto"/>
        <w:bottom w:val="none" w:sz="0" w:space="0" w:color="auto"/>
        <w:right w:val="none" w:sz="0" w:space="0" w:color="auto"/>
      </w:divBdr>
      <w:divsChild>
        <w:div w:id="1653676884">
          <w:marLeft w:val="0"/>
          <w:marRight w:val="0"/>
          <w:marTop w:val="0"/>
          <w:marBottom w:val="0"/>
          <w:divBdr>
            <w:top w:val="none" w:sz="0" w:space="0" w:color="auto"/>
            <w:left w:val="none" w:sz="0" w:space="0" w:color="auto"/>
            <w:bottom w:val="none" w:sz="0" w:space="0" w:color="auto"/>
            <w:right w:val="none" w:sz="0" w:space="0" w:color="auto"/>
          </w:divBdr>
        </w:div>
        <w:div w:id="9189772">
          <w:marLeft w:val="0"/>
          <w:marRight w:val="0"/>
          <w:marTop w:val="0"/>
          <w:marBottom w:val="0"/>
          <w:divBdr>
            <w:top w:val="none" w:sz="0" w:space="0" w:color="auto"/>
            <w:left w:val="none" w:sz="0" w:space="0" w:color="auto"/>
            <w:bottom w:val="none" w:sz="0" w:space="0" w:color="auto"/>
            <w:right w:val="none" w:sz="0" w:space="0" w:color="auto"/>
          </w:divBdr>
        </w:div>
        <w:div w:id="1024786657">
          <w:marLeft w:val="0"/>
          <w:marRight w:val="0"/>
          <w:marTop w:val="0"/>
          <w:marBottom w:val="0"/>
          <w:divBdr>
            <w:top w:val="none" w:sz="0" w:space="0" w:color="auto"/>
            <w:left w:val="none" w:sz="0" w:space="0" w:color="auto"/>
            <w:bottom w:val="none" w:sz="0" w:space="0" w:color="auto"/>
            <w:right w:val="none" w:sz="0" w:space="0" w:color="auto"/>
          </w:divBdr>
        </w:div>
        <w:div w:id="994650601">
          <w:marLeft w:val="0"/>
          <w:marRight w:val="0"/>
          <w:marTop w:val="0"/>
          <w:marBottom w:val="0"/>
          <w:divBdr>
            <w:top w:val="none" w:sz="0" w:space="0" w:color="auto"/>
            <w:left w:val="none" w:sz="0" w:space="0" w:color="auto"/>
            <w:bottom w:val="none" w:sz="0" w:space="0" w:color="auto"/>
            <w:right w:val="none" w:sz="0" w:space="0" w:color="auto"/>
          </w:divBdr>
        </w:div>
        <w:div w:id="1578856160">
          <w:marLeft w:val="0"/>
          <w:marRight w:val="0"/>
          <w:marTop w:val="0"/>
          <w:marBottom w:val="0"/>
          <w:divBdr>
            <w:top w:val="none" w:sz="0" w:space="0" w:color="auto"/>
            <w:left w:val="none" w:sz="0" w:space="0" w:color="auto"/>
            <w:bottom w:val="none" w:sz="0" w:space="0" w:color="auto"/>
            <w:right w:val="none" w:sz="0" w:space="0" w:color="auto"/>
          </w:divBdr>
        </w:div>
      </w:divsChild>
    </w:div>
    <w:div w:id="605045806">
      <w:bodyDiv w:val="1"/>
      <w:marLeft w:val="0"/>
      <w:marRight w:val="0"/>
      <w:marTop w:val="0"/>
      <w:marBottom w:val="0"/>
      <w:divBdr>
        <w:top w:val="none" w:sz="0" w:space="0" w:color="auto"/>
        <w:left w:val="none" w:sz="0" w:space="0" w:color="auto"/>
        <w:bottom w:val="none" w:sz="0" w:space="0" w:color="auto"/>
        <w:right w:val="none" w:sz="0" w:space="0" w:color="auto"/>
      </w:divBdr>
    </w:div>
    <w:div w:id="654455505">
      <w:bodyDiv w:val="1"/>
      <w:marLeft w:val="0"/>
      <w:marRight w:val="0"/>
      <w:marTop w:val="0"/>
      <w:marBottom w:val="0"/>
      <w:divBdr>
        <w:top w:val="none" w:sz="0" w:space="0" w:color="auto"/>
        <w:left w:val="none" w:sz="0" w:space="0" w:color="auto"/>
        <w:bottom w:val="none" w:sz="0" w:space="0" w:color="auto"/>
        <w:right w:val="none" w:sz="0" w:space="0" w:color="auto"/>
      </w:divBdr>
    </w:div>
    <w:div w:id="673265806">
      <w:bodyDiv w:val="1"/>
      <w:marLeft w:val="0"/>
      <w:marRight w:val="0"/>
      <w:marTop w:val="0"/>
      <w:marBottom w:val="0"/>
      <w:divBdr>
        <w:top w:val="none" w:sz="0" w:space="0" w:color="auto"/>
        <w:left w:val="none" w:sz="0" w:space="0" w:color="auto"/>
        <w:bottom w:val="none" w:sz="0" w:space="0" w:color="auto"/>
        <w:right w:val="none" w:sz="0" w:space="0" w:color="auto"/>
      </w:divBdr>
    </w:div>
    <w:div w:id="674069183">
      <w:bodyDiv w:val="1"/>
      <w:marLeft w:val="0"/>
      <w:marRight w:val="0"/>
      <w:marTop w:val="0"/>
      <w:marBottom w:val="0"/>
      <w:divBdr>
        <w:top w:val="none" w:sz="0" w:space="0" w:color="auto"/>
        <w:left w:val="none" w:sz="0" w:space="0" w:color="auto"/>
        <w:bottom w:val="none" w:sz="0" w:space="0" w:color="auto"/>
        <w:right w:val="none" w:sz="0" w:space="0" w:color="auto"/>
      </w:divBdr>
    </w:div>
    <w:div w:id="721905847">
      <w:bodyDiv w:val="1"/>
      <w:marLeft w:val="0"/>
      <w:marRight w:val="0"/>
      <w:marTop w:val="0"/>
      <w:marBottom w:val="0"/>
      <w:divBdr>
        <w:top w:val="none" w:sz="0" w:space="0" w:color="auto"/>
        <w:left w:val="none" w:sz="0" w:space="0" w:color="auto"/>
        <w:bottom w:val="none" w:sz="0" w:space="0" w:color="auto"/>
        <w:right w:val="none" w:sz="0" w:space="0" w:color="auto"/>
      </w:divBdr>
    </w:div>
    <w:div w:id="872503156">
      <w:bodyDiv w:val="1"/>
      <w:marLeft w:val="0"/>
      <w:marRight w:val="0"/>
      <w:marTop w:val="0"/>
      <w:marBottom w:val="0"/>
      <w:divBdr>
        <w:top w:val="none" w:sz="0" w:space="0" w:color="auto"/>
        <w:left w:val="none" w:sz="0" w:space="0" w:color="auto"/>
        <w:bottom w:val="none" w:sz="0" w:space="0" w:color="auto"/>
        <w:right w:val="none" w:sz="0" w:space="0" w:color="auto"/>
      </w:divBdr>
      <w:divsChild>
        <w:div w:id="130096925">
          <w:marLeft w:val="0"/>
          <w:marRight w:val="0"/>
          <w:marTop w:val="0"/>
          <w:marBottom w:val="0"/>
          <w:divBdr>
            <w:top w:val="none" w:sz="0" w:space="0" w:color="auto"/>
            <w:left w:val="none" w:sz="0" w:space="0" w:color="auto"/>
            <w:bottom w:val="none" w:sz="0" w:space="0" w:color="auto"/>
            <w:right w:val="none" w:sz="0" w:space="0" w:color="auto"/>
          </w:divBdr>
        </w:div>
      </w:divsChild>
    </w:div>
    <w:div w:id="940265464">
      <w:bodyDiv w:val="1"/>
      <w:marLeft w:val="0"/>
      <w:marRight w:val="0"/>
      <w:marTop w:val="0"/>
      <w:marBottom w:val="0"/>
      <w:divBdr>
        <w:top w:val="none" w:sz="0" w:space="0" w:color="auto"/>
        <w:left w:val="none" w:sz="0" w:space="0" w:color="auto"/>
        <w:bottom w:val="none" w:sz="0" w:space="0" w:color="auto"/>
        <w:right w:val="none" w:sz="0" w:space="0" w:color="auto"/>
      </w:divBdr>
    </w:div>
    <w:div w:id="1009329645">
      <w:bodyDiv w:val="1"/>
      <w:marLeft w:val="0"/>
      <w:marRight w:val="0"/>
      <w:marTop w:val="0"/>
      <w:marBottom w:val="0"/>
      <w:divBdr>
        <w:top w:val="none" w:sz="0" w:space="0" w:color="auto"/>
        <w:left w:val="none" w:sz="0" w:space="0" w:color="auto"/>
        <w:bottom w:val="none" w:sz="0" w:space="0" w:color="auto"/>
        <w:right w:val="none" w:sz="0" w:space="0" w:color="auto"/>
      </w:divBdr>
    </w:div>
    <w:div w:id="1111701480">
      <w:bodyDiv w:val="1"/>
      <w:marLeft w:val="0"/>
      <w:marRight w:val="0"/>
      <w:marTop w:val="0"/>
      <w:marBottom w:val="0"/>
      <w:divBdr>
        <w:top w:val="none" w:sz="0" w:space="0" w:color="auto"/>
        <w:left w:val="none" w:sz="0" w:space="0" w:color="auto"/>
        <w:bottom w:val="none" w:sz="0" w:space="0" w:color="auto"/>
        <w:right w:val="none" w:sz="0" w:space="0" w:color="auto"/>
      </w:divBdr>
    </w:div>
    <w:div w:id="1166168029">
      <w:bodyDiv w:val="1"/>
      <w:marLeft w:val="0"/>
      <w:marRight w:val="0"/>
      <w:marTop w:val="0"/>
      <w:marBottom w:val="0"/>
      <w:divBdr>
        <w:top w:val="none" w:sz="0" w:space="0" w:color="auto"/>
        <w:left w:val="none" w:sz="0" w:space="0" w:color="auto"/>
        <w:bottom w:val="none" w:sz="0" w:space="0" w:color="auto"/>
        <w:right w:val="none" w:sz="0" w:space="0" w:color="auto"/>
      </w:divBdr>
    </w:div>
    <w:div w:id="1196652652">
      <w:bodyDiv w:val="1"/>
      <w:marLeft w:val="0"/>
      <w:marRight w:val="0"/>
      <w:marTop w:val="0"/>
      <w:marBottom w:val="0"/>
      <w:divBdr>
        <w:top w:val="none" w:sz="0" w:space="0" w:color="auto"/>
        <w:left w:val="none" w:sz="0" w:space="0" w:color="auto"/>
        <w:bottom w:val="none" w:sz="0" w:space="0" w:color="auto"/>
        <w:right w:val="none" w:sz="0" w:space="0" w:color="auto"/>
      </w:divBdr>
      <w:divsChild>
        <w:div w:id="699548376">
          <w:marLeft w:val="0"/>
          <w:marRight w:val="0"/>
          <w:marTop w:val="0"/>
          <w:marBottom w:val="0"/>
          <w:divBdr>
            <w:top w:val="none" w:sz="0" w:space="0" w:color="auto"/>
            <w:left w:val="none" w:sz="0" w:space="0" w:color="auto"/>
            <w:bottom w:val="none" w:sz="0" w:space="0" w:color="auto"/>
            <w:right w:val="none" w:sz="0" w:space="0" w:color="auto"/>
          </w:divBdr>
        </w:div>
        <w:div w:id="53896651">
          <w:marLeft w:val="0"/>
          <w:marRight w:val="0"/>
          <w:marTop w:val="0"/>
          <w:marBottom w:val="0"/>
          <w:divBdr>
            <w:top w:val="none" w:sz="0" w:space="0" w:color="auto"/>
            <w:left w:val="none" w:sz="0" w:space="0" w:color="auto"/>
            <w:bottom w:val="none" w:sz="0" w:space="0" w:color="auto"/>
            <w:right w:val="none" w:sz="0" w:space="0" w:color="auto"/>
          </w:divBdr>
        </w:div>
        <w:div w:id="1434326735">
          <w:marLeft w:val="0"/>
          <w:marRight w:val="0"/>
          <w:marTop w:val="0"/>
          <w:marBottom w:val="0"/>
          <w:divBdr>
            <w:top w:val="none" w:sz="0" w:space="0" w:color="auto"/>
            <w:left w:val="none" w:sz="0" w:space="0" w:color="auto"/>
            <w:bottom w:val="none" w:sz="0" w:space="0" w:color="auto"/>
            <w:right w:val="none" w:sz="0" w:space="0" w:color="auto"/>
          </w:divBdr>
        </w:div>
        <w:div w:id="264651121">
          <w:marLeft w:val="0"/>
          <w:marRight w:val="0"/>
          <w:marTop w:val="0"/>
          <w:marBottom w:val="0"/>
          <w:divBdr>
            <w:top w:val="none" w:sz="0" w:space="0" w:color="auto"/>
            <w:left w:val="none" w:sz="0" w:space="0" w:color="auto"/>
            <w:bottom w:val="none" w:sz="0" w:space="0" w:color="auto"/>
            <w:right w:val="none" w:sz="0" w:space="0" w:color="auto"/>
          </w:divBdr>
        </w:div>
        <w:div w:id="778765662">
          <w:marLeft w:val="0"/>
          <w:marRight w:val="0"/>
          <w:marTop w:val="0"/>
          <w:marBottom w:val="0"/>
          <w:divBdr>
            <w:top w:val="none" w:sz="0" w:space="0" w:color="auto"/>
            <w:left w:val="none" w:sz="0" w:space="0" w:color="auto"/>
            <w:bottom w:val="none" w:sz="0" w:space="0" w:color="auto"/>
            <w:right w:val="none" w:sz="0" w:space="0" w:color="auto"/>
          </w:divBdr>
        </w:div>
        <w:div w:id="1006908531">
          <w:marLeft w:val="0"/>
          <w:marRight w:val="0"/>
          <w:marTop w:val="0"/>
          <w:marBottom w:val="0"/>
          <w:divBdr>
            <w:top w:val="none" w:sz="0" w:space="0" w:color="auto"/>
            <w:left w:val="none" w:sz="0" w:space="0" w:color="auto"/>
            <w:bottom w:val="none" w:sz="0" w:space="0" w:color="auto"/>
            <w:right w:val="none" w:sz="0" w:space="0" w:color="auto"/>
          </w:divBdr>
        </w:div>
        <w:div w:id="920677422">
          <w:marLeft w:val="0"/>
          <w:marRight w:val="0"/>
          <w:marTop w:val="0"/>
          <w:marBottom w:val="0"/>
          <w:divBdr>
            <w:top w:val="none" w:sz="0" w:space="0" w:color="auto"/>
            <w:left w:val="none" w:sz="0" w:space="0" w:color="auto"/>
            <w:bottom w:val="none" w:sz="0" w:space="0" w:color="auto"/>
            <w:right w:val="none" w:sz="0" w:space="0" w:color="auto"/>
          </w:divBdr>
        </w:div>
      </w:divsChild>
    </w:div>
    <w:div w:id="1279795348">
      <w:bodyDiv w:val="1"/>
      <w:marLeft w:val="0"/>
      <w:marRight w:val="0"/>
      <w:marTop w:val="0"/>
      <w:marBottom w:val="0"/>
      <w:divBdr>
        <w:top w:val="none" w:sz="0" w:space="0" w:color="auto"/>
        <w:left w:val="none" w:sz="0" w:space="0" w:color="auto"/>
        <w:bottom w:val="none" w:sz="0" w:space="0" w:color="auto"/>
        <w:right w:val="none" w:sz="0" w:space="0" w:color="auto"/>
      </w:divBdr>
    </w:div>
    <w:div w:id="1283725678">
      <w:bodyDiv w:val="1"/>
      <w:marLeft w:val="0"/>
      <w:marRight w:val="0"/>
      <w:marTop w:val="0"/>
      <w:marBottom w:val="0"/>
      <w:divBdr>
        <w:top w:val="none" w:sz="0" w:space="0" w:color="auto"/>
        <w:left w:val="none" w:sz="0" w:space="0" w:color="auto"/>
        <w:bottom w:val="none" w:sz="0" w:space="0" w:color="auto"/>
        <w:right w:val="none" w:sz="0" w:space="0" w:color="auto"/>
      </w:divBdr>
    </w:div>
    <w:div w:id="1495027991">
      <w:bodyDiv w:val="1"/>
      <w:marLeft w:val="0"/>
      <w:marRight w:val="0"/>
      <w:marTop w:val="0"/>
      <w:marBottom w:val="0"/>
      <w:divBdr>
        <w:top w:val="none" w:sz="0" w:space="0" w:color="auto"/>
        <w:left w:val="none" w:sz="0" w:space="0" w:color="auto"/>
        <w:bottom w:val="none" w:sz="0" w:space="0" w:color="auto"/>
        <w:right w:val="none" w:sz="0" w:space="0" w:color="auto"/>
      </w:divBdr>
    </w:div>
    <w:div w:id="1551766250">
      <w:bodyDiv w:val="1"/>
      <w:marLeft w:val="0"/>
      <w:marRight w:val="0"/>
      <w:marTop w:val="0"/>
      <w:marBottom w:val="0"/>
      <w:divBdr>
        <w:top w:val="none" w:sz="0" w:space="0" w:color="auto"/>
        <w:left w:val="none" w:sz="0" w:space="0" w:color="auto"/>
        <w:bottom w:val="none" w:sz="0" w:space="0" w:color="auto"/>
        <w:right w:val="none" w:sz="0" w:space="0" w:color="auto"/>
      </w:divBdr>
    </w:div>
    <w:div w:id="1552494468">
      <w:bodyDiv w:val="1"/>
      <w:marLeft w:val="0"/>
      <w:marRight w:val="0"/>
      <w:marTop w:val="0"/>
      <w:marBottom w:val="0"/>
      <w:divBdr>
        <w:top w:val="none" w:sz="0" w:space="0" w:color="auto"/>
        <w:left w:val="none" w:sz="0" w:space="0" w:color="auto"/>
        <w:bottom w:val="none" w:sz="0" w:space="0" w:color="auto"/>
        <w:right w:val="none" w:sz="0" w:space="0" w:color="auto"/>
      </w:divBdr>
    </w:div>
    <w:div w:id="1562134231">
      <w:bodyDiv w:val="1"/>
      <w:marLeft w:val="0"/>
      <w:marRight w:val="0"/>
      <w:marTop w:val="0"/>
      <w:marBottom w:val="0"/>
      <w:divBdr>
        <w:top w:val="none" w:sz="0" w:space="0" w:color="auto"/>
        <w:left w:val="none" w:sz="0" w:space="0" w:color="auto"/>
        <w:bottom w:val="none" w:sz="0" w:space="0" w:color="auto"/>
        <w:right w:val="none" w:sz="0" w:space="0" w:color="auto"/>
      </w:divBdr>
    </w:div>
    <w:div w:id="1693415892">
      <w:bodyDiv w:val="1"/>
      <w:marLeft w:val="0"/>
      <w:marRight w:val="0"/>
      <w:marTop w:val="0"/>
      <w:marBottom w:val="0"/>
      <w:divBdr>
        <w:top w:val="none" w:sz="0" w:space="0" w:color="auto"/>
        <w:left w:val="none" w:sz="0" w:space="0" w:color="auto"/>
        <w:bottom w:val="none" w:sz="0" w:space="0" w:color="auto"/>
        <w:right w:val="none" w:sz="0" w:space="0" w:color="auto"/>
      </w:divBdr>
    </w:div>
    <w:div w:id="1831828767">
      <w:bodyDiv w:val="1"/>
      <w:marLeft w:val="0"/>
      <w:marRight w:val="0"/>
      <w:marTop w:val="0"/>
      <w:marBottom w:val="0"/>
      <w:divBdr>
        <w:top w:val="none" w:sz="0" w:space="0" w:color="auto"/>
        <w:left w:val="none" w:sz="0" w:space="0" w:color="auto"/>
        <w:bottom w:val="none" w:sz="0" w:space="0" w:color="auto"/>
        <w:right w:val="none" w:sz="0" w:space="0" w:color="auto"/>
      </w:divBdr>
    </w:div>
    <w:div w:id="1856530974">
      <w:bodyDiv w:val="1"/>
      <w:marLeft w:val="0"/>
      <w:marRight w:val="0"/>
      <w:marTop w:val="0"/>
      <w:marBottom w:val="0"/>
      <w:divBdr>
        <w:top w:val="none" w:sz="0" w:space="0" w:color="auto"/>
        <w:left w:val="none" w:sz="0" w:space="0" w:color="auto"/>
        <w:bottom w:val="none" w:sz="0" w:space="0" w:color="auto"/>
        <w:right w:val="none" w:sz="0" w:space="0" w:color="auto"/>
      </w:divBdr>
    </w:div>
    <w:div w:id="1917327072">
      <w:bodyDiv w:val="1"/>
      <w:marLeft w:val="0"/>
      <w:marRight w:val="0"/>
      <w:marTop w:val="0"/>
      <w:marBottom w:val="0"/>
      <w:divBdr>
        <w:top w:val="none" w:sz="0" w:space="0" w:color="auto"/>
        <w:left w:val="none" w:sz="0" w:space="0" w:color="auto"/>
        <w:bottom w:val="none" w:sz="0" w:space="0" w:color="auto"/>
        <w:right w:val="none" w:sz="0" w:space="0" w:color="auto"/>
      </w:divBdr>
    </w:div>
    <w:div w:id="1923560632">
      <w:bodyDiv w:val="1"/>
      <w:marLeft w:val="0"/>
      <w:marRight w:val="0"/>
      <w:marTop w:val="0"/>
      <w:marBottom w:val="0"/>
      <w:divBdr>
        <w:top w:val="none" w:sz="0" w:space="0" w:color="auto"/>
        <w:left w:val="none" w:sz="0" w:space="0" w:color="auto"/>
        <w:bottom w:val="none" w:sz="0" w:space="0" w:color="auto"/>
        <w:right w:val="none" w:sz="0" w:space="0" w:color="auto"/>
      </w:divBdr>
    </w:div>
    <w:div w:id="1946226781">
      <w:bodyDiv w:val="1"/>
      <w:marLeft w:val="0"/>
      <w:marRight w:val="0"/>
      <w:marTop w:val="0"/>
      <w:marBottom w:val="0"/>
      <w:divBdr>
        <w:top w:val="none" w:sz="0" w:space="0" w:color="auto"/>
        <w:left w:val="none" w:sz="0" w:space="0" w:color="auto"/>
        <w:bottom w:val="none" w:sz="0" w:space="0" w:color="auto"/>
        <w:right w:val="none" w:sz="0" w:space="0" w:color="auto"/>
      </w:divBdr>
    </w:div>
    <w:div w:id="2034379235">
      <w:bodyDiv w:val="1"/>
      <w:marLeft w:val="0"/>
      <w:marRight w:val="0"/>
      <w:marTop w:val="0"/>
      <w:marBottom w:val="0"/>
      <w:divBdr>
        <w:top w:val="none" w:sz="0" w:space="0" w:color="auto"/>
        <w:left w:val="none" w:sz="0" w:space="0" w:color="auto"/>
        <w:bottom w:val="none" w:sz="0" w:space="0" w:color="auto"/>
        <w:right w:val="none" w:sz="0" w:space="0" w:color="auto"/>
      </w:divBdr>
    </w:div>
    <w:div w:id="208937961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hoatieu.v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3B993-4650-4FAF-BE64-09AF51ACF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Hoatieu.vn</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Hoatieu.vn</dc:title>
  <dc:subject>Hoatieu.vn</dc:subject>
  <dc:creator>Hoatieu.vn</dc:creator>
  <cp:keywords>Hoatieu.vn</cp:keywords>
  <cp:lastModifiedBy>admin</cp:lastModifiedBy>
  <cp:revision>2</cp:revision>
  <dcterms:created xsi:type="dcterms:W3CDTF">2024-10-23T06:43:00Z</dcterms:created>
  <dcterms:modified xsi:type="dcterms:W3CDTF">2024-10-23T06:43:00Z</dcterms:modified>
  <cp:category>Hoatieu.vn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